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highlight w:val="yellow"/>
          <w:lang w:val="en-US"/>
        </w:rPr>
        <w:t>Kiểm tra giữa kì 1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highlight w:val="yellow"/>
          <w:lang w:val="en-US"/>
        </w:rPr>
        <w:t>Môn Anh 7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yellow"/>
          <w:lang w:val="en-U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Hình thức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  Làm trên K12- online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: Trắc nghiệm 20 câu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Thời gian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: 45’ (tuần 10 :  12/11/2021) -14h00-&gt; 14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>: 45 )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Nội dung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: Unit 2,3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I: Multiple choice( 12 câu )- 6đ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II: Wordform ( 2 câu )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- 1 đ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III. Verbform (2 c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âu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   - 1 đ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III: Rewrite ( 4 câu )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- 2đ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  <w:t>TC : 100đ -&gt; 10đ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numPr>
          <w:ilvl w:val="0"/>
          <w:numId w:val="0"/>
        </w:numPr>
        <w:ind w:left="3600" w:leftChars="0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Ngày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30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tháng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năm 2021</w:t>
      </w:r>
    </w:p>
    <w:p>
      <w:pPr>
        <w:ind w:left="2160" w:leftChars="0" w:firstLine="72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  <w:t>Tổ Trưởng</w:t>
      </w:r>
    </w:p>
    <w:p>
      <w:pPr>
        <w:ind w:left="2160" w:leftChars="0" w:firstLine="72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  <w:t>Đã duyệt</w:t>
      </w:r>
    </w:p>
    <w:p>
      <w:pPr>
        <w:ind w:left="2160" w:leftChars="0" w:firstLine="72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>
      <w:pPr>
        <w:numPr>
          <w:ilvl w:val="0"/>
          <w:numId w:val="0"/>
        </w:numPr>
        <w:ind w:left="3600" w:leftChars="0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  <w:t>Huỳnh Nguyễn Thanh Thư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2348"/>
    <w:rsid w:val="61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2021-10-31T15:28:00Z</dcterms:created>
  <dc:creator>Administrator</dc:creator>
  <cp:lastModifiedBy>google1598373308</cp:lastModifiedBy>
  <dcterms:modified xsi:type="dcterms:W3CDTF">2021-10-31T15:53:04Z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50BBB00E455A4F0A9959C2494EED81B3</vt:lpwstr>
  </property>
</Properties>
</file>